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5E84A" w14:textId="77777777" w:rsidR="009A738D" w:rsidRPr="009A738D" w:rsidRDefault="009A738D" w:rsidP="009A738D">
      <w:pPr>
        <w:spacing w:after="0" w:line="240" w:lineRule="auto"/>
        <w:rPr>
          <w:rFonts w:ascii="Times New Roman" w:eastAsia="Times New Roman" w:hAnsi="Times New Roman" w:cs="Times New Roman"/>
          <w:sz w:val="24"/>
          <w:szCs w:val="24"/>
        </w:rPr>
      </w:pPr>
      <w:r w:rsidRPr="009A738D">
        <w:rPr>
          <w:rFonts w:ascii="Arial" w:eastAsia="Times New Roman" w:hAnsi="Arial" w:cs="Arial"/>
          <w:color w:val="000000"/>
        </w:rPr>
        <w:t xml:space="preserve">Working Paper </w:t>
      </w:r>
      <w:r>
        <w:rPr>
          <w:rFonts w:ascii="Arial" w:eastAsia="Times New Roman" w:hAnsi="Arial" w:cs="Arial"/>
          <w:color w:val="000000"/>
        </w:rPr>
        <w:t>2.0</w:t>
      </w:r>
    </w:p>
    <w:p w14:paraId="529D4A54" w14:textId="77777777" w:rsidR="009A738D" w:rsidRPr="009A738D" w:rsidRDefault="009A738D" w:rsidP="009A738D">
      <w:pPr>
        <w:spacing w:after="0" w:line="240" w:lineRule="auto"/>
        <w:rPr>
          <w:rFonts w:ascii="Times New Roman" w:eastAsia="Times New Roman" w:hAnsi="Times New Roman" w:cs="Times New Roman"/>
          <w:sz w:val="24"/>
          <w:szCs w:val="24"/>
        </w:rPr>
      </w:pPr>
    </w:p>
    <w:p w14:paraId="773964A2" w14:textId="77777777" w:rsidR="009A738D" w:rsidRDefault="009A738D" w:rsidP="009A738D">
      <w:pPr>
        <w:spacing w:after="0" w:line="240" w:lineRule="auto"/>
        <w:rPr>
          <w:rFonts w:ascii="Arial" w:eastAsia="Times New Roman" w:hAnsi="Arial" w:cs="Arial"/>
          <w:color w:val="000000"/>
        </w:rPr>
      </w:pPr>
      <w:r>
        <w:rPr>
          <w:rFonts w:ascii="Arial" w:eastAsia="Times New Roman" w:hAnsi="Arial" w:cs="Arial"/>
          <w:color w:val="000000"/>
        </w:rPr>
        <w:t xml:space="preserve">Sponsors: </w:t>
      </w:r>
    </w:p>
    <w:p w14:paraId="6FD69F2C" w14:textId="77777777" w:rsidR="009A738D" w:rsidRPr="009A738D" w:rsidRDefault="009A738D" w:rsidP="009A738D">
      <w:pPr>
        <w:spacing w:after="0" w:line="240" w:lineRule="auto"/>
        <w:rPr>
          <w:rFonts w:ascii="Times New Roman" w:eastAsia="Times New Roman" w:hAnsi="Times New Roman" w:cs="Times New Roman"/>
          <w:sz w:val="24"/>
          <w:szCs w:val="24"/>
        </w:rPr>
      </w:pPr>
      <w:r w:rsidRPr="009A738D">
        <w:rPr>
          <w:rFonts w:ascii="Arial" w:eastAsia="Times New Roman" w:hAnsi="Arial" w:cs="Arial"/>
          <w:color w:val="000000"/>
        </w:rPr>
        <w:t>Signatories: Albania, Austria, Finland, Israel, Italy, Netherlands, Norway, Poland, Sweden, Timor-Leste</w:t>
      </w:r>
    </w:p>
    <w:p w14:paraId="17A552CC" w14:textId="77777777" w:rsidR="009A738D" w:rsidRPr="009A738D" w:rsidRDefault="009A738D" w:rsidP="009A738D">
      <w:pPr>
        <w:spacing w:after="240" w:line="240" w:lineRule="auto"/>
        <w:rPr>
          <w:rFonts w:ascii="Times New Roman" w:eastAsia="Times New Roman" w:hAnsi="Times New Roman" w:cs="Times New Roman"/>
          <w:sz w:val="24"/>
          <w:szCs w:val="24"/>
        </w:rPr>
      </w:pPr>
    </w:p>
    <w:p w14:paraId="3C6620AB" w14:textId="77777777" w:rsidR="009A738D" w:rsidRPr="009A738D" w:rsidRDefault="009A738D" w:rsidP="009A738D">
      <w:pPr>
        <w:spacing w:after="0" w:line="240" w:lineRule="auto"/>
        <w:rPr>
          <w:rFonts w:ascii="Times New Roman" w:eastAsia="Times New Roman" w:hAnsi="Times New Roman" w:cs="Times New Roman"/>
          <w:sz w:val="24"/>
          <w:szCs w:val="24"/>
        </w:rPr>
      </w:pPr>
      <w:r w:rsidRPr="009A738D">
        <w:rPr>
          <w:rFonts w:ascii="Arial" w:eastAsia="Times New Roman" w:hAnsi="Arial" w:cs="Arial"/>
          <w:i/>
          <w:iCs/>
          <w:color w:val="000000"/>
        </w:rPr>
        <w:t>Acknowledging</w:t>
      </w:r>
      <w:r w:rsidRPr="009A738D">
        <w:rPr>
          <w:rFonts w:ascii="Arial" w:eastAsia="Times New Roman" w:hAnsi="Arial" w:cs="Arial"/>
          <w:color w:val="000000"/>
        </w:rPr>
        <w:t xml:space="preserve"> the chaotic situation in Iraq </w:t>
      </w:r>
      <w:r>
        <w:rPr>
          <w:rFonts w:ascii="Arial" w:eastAsia="Times New Roman" w:hAnsi="Arial" w:cs="Arial"/>
          <w:color w:val="000000"/>
        </w:rPr>
        <w:t>due to</w:t>
      </w:r>
      <w:r w:rsidRPr="009A738D">
        <w:rPr>
          <w:rFonts w:ascii="Arial" w:eastAsia="Times New Roman" w:hAnsi="Arial" w:cs="Arial"/>
          <w:color w:val="000000"/>
        </w:rPr>
        <w:t xml:space="preserve"> the war against the Islamic State</w:t>
      </w:r>
      <w:r>
        <w:rPr>
          <w:rFonts w:ascii="Arial" w:eastAsia="Times New Roman" w:hAnsi="Arial" w:cs="Arial"/>
          <w:color w:val="000000"/>
        </w:rPr>
        <w:t>,</w:t>
      </w:r>
    </w:p>
    <w:p w14:paraId="350021AE" w14:textId="77777777" w:rsidR="009A738D" w:rsidRPr="009A738D" w:rsidRDefault="009A738D" w:rsidP="009A738D">
      <w:pPr>
        <w:spacing w:after="0" w:line="240" w:lineRule="auto"/>
        <w:rPr>
          <w:rFonts w:ascii="Times New Roman" w:eastAsia="Times New Roman" w:hAnsi="Times New Roman" w:cs="Times New Roman"/>
          <w:sz w:val="24"/>
          <w:szCs w:val="24"/>
        </w:rPr>
      </w:pPr>
    </w:p>
    <w:p w14:paraId="6118D6B7" w14:textId="77777777" w:rsidR="009A738D" w:rsidRPr="009A738D" w:rsidRDefault="009A738D" w:rsidP="009A738D">
      <w:pPr>
        <w:spacing w:after="0" w:line="240" w:lineRule="auto"/>
        <w:rPr>
          <w:rFonts w:ascii="Times New Roman" w:eastAsia="Times New Roman" w:hAnsi="Times New Roman" w:cs="Times New Roman"/>
          <w:sz w:val="24"/>
          <w:szCs w:val="24"/>
        </w:rPr>
      </w:pPr>
      <w:r w:rsidRPr="009A738D">
        <w:rPr>
          <w:rFonts w:ascii="Arial" w:eastAsia="Times New Roman" w:hAnsi="Arial" w:cs="Arial"/>
          <w:i/>
          <w:iCs/>
          <w:color w:val="000000"/>
        </w:rPr>
        <w:t>Fully aware</w:t>
      </w:r>
      <w:r w:rsidRPr="009A738D">
        <w:rPr>
          <w:rFonts w:ascii="Arial" w:eastAsia="Times New Roman" w:hAnsi="Arial" w:cs="Arial"/>
          <w:color w:val="000000"/>
        </w:rPr>
        <w:t xml:space="preserve"> of the degrading treatment that the Kurdish minority has received in the past</w:t>
      </w:r>
      <w:r>
        <w:rPr>
          <w:rFonts w:ascii="Arial" w:eastAsia="Times New Roman" w:hAnsi="Arial" w:cs="Arial"/>
          <w:color w:val="000000"/>
        </w:rPr>
        <w:t>,</w:t>
      </w:r>
      <w:r w:rsidRPr="009A738D">
        <w:rPr>
          <w:rFonts w:ascii="Arial" w:eastAsia="Times New Roman" w:hAnsi="Arial" w:cs="Arial"/>
          <w:color w:val="000000"/>
        </w:rPr>
        <w:t xml:space="preserve"> </w:t>
      </w:r>
    </w:p>
    <w:p w14:paraId="10F227C4" w14:textId="77777777" w:rsidR="009A738D" w:rsidRPr="009A738D" w:rsidRDefault="009A738D" w:rsidP="009A738D">
      <w:pPr>
        <w:spacing w:after="240" w:line="240" w:lineRule="auto"/>
        <w:rPr>
          <w:rFonts w:ascii="Times New Roman" w:eastAsia="Times New Roman" w:hAnsi="Times New Roman" w:cs="Times New Roman"/>
          <w:sz w:val="24"/>
          <w:szCs w:val="24"/>
        </w:rPr>
      </w:pPr>
    </w:p>
    <w:p w14:paraId="34EC324A" w14:textId="77777777" w:rsidR="009A738D" w:rsidRPr="009A738D" w:rsidRDefault="009A738D" w:rsidP="009A738D">
      <w:pPr>
        <w:numPr>
          <w:ilvl w:val="0"/>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i/>
          <w:iCs/>
          <w:color w:val="000000"/>
        </w:rPr>
        <w:t>Encourages</w:t>
      </w:r>
      <w:r w:rsidRPr="009A738D">
        <w:rPr>
          <w:rFonts w:ascii="Arial" w:eastAsia="Times New Roman" w:hAnsi="Arial" w:cs="Arial"/>
          <w:color w:val="000000"/>
        </w:rPr>
        <w:t xml:space="preserve"> every involved parties to acknowledge the war crimes and violations of the fundamental human right committed against the Kurdish population in Turkey, Syria, Iraq and Iran in the past and present;</w:t>
      </w:r>
      <w:r w:rsidRPr="009A738D">
        <w:rPr>
          <w:rFonts w:ascii="Arial" w:eastAsia="Times New Roman" w:hAnsi="Arial" w:cs="Arial"/>
          <w:color w:val="000000"/>
        </w:rPr>
        <w:br/>
      </w:r>
    </w:p>
    <w:p w14:paraId="6452218A" w14:textId="77777777" w:rsidR="009A738D" w:rsidRPr="009A738D" w:rsidRDefault="009A738D" w:rsidP="009A738D">
      <w:pPr>
        <w:numPr>
          <w:ilvl w:val="0"/>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i/>
          <w:iCs/>
          <w:color w:val="000000"/>
        </w:rPr>
        <w:t>Expresses</w:t>
      </w:r>
      <w:r w:rsidRPr="009A738D">
        <w:rPr>
          <w:rFonts w:ascii="Arial" w:eastAsia="Times New Roman" w:hAnsi="Arial" w:cs="Arial"/>
          <w:color w:val="000000"/>
        </w:rPr>
        <w:t xml:space="preserve"> its appreciation for member states which promote awareness programs in schools and remote areas such as:</w:t>
      </w:r>
    </w:p>
    <w:p w14:paraId="3DDD911C" w14:textId="77777777" w:rsidR="009A738D" w:rsidRPr="009A738D" w:rsidRDefault="009A738D" w:rsidP="009A738D">
      <w:pPr>
        <w:numPr>
          <w:ilvl w:val="1"/>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color w:val="000000"/>
        </w:rPr>
        <w:t xml:space="preserve">educational campaigns promoting the history of the </w:t>
      </w:r>
      <w:proofErr w:type="spellStart"/>
      <w:r w:rsidRPr="009A738D">
        <w:rPr>
          <w:rFonts w:ascii="Arial" w:eastAsia="Times New Roman" w:hAnsi="Arial" w:cs="Arial"/>
          <w:color w:val="000000"/>
        </w:rPr>
        <w:t>kurdish</w:t>
      </w:r>
      <w:proofErr w:type="spellEnd"/>
      <w:r w:rsidRPr="009A738D">
        <w:rPr>
          <w:rFonts w:ascii="Arial" w:eastAsia="Times New Roman" w:hAnsi="Arial" w:cs="Arial"/>
          <w:color w:val="000000"/>
        </w:rPr>
        <w:t xml:space="preserve"> people,</w:t>
      </w:r>
    </w:p>
    <w:p w14:paraId="7814C12D" w14:textId="77777777" w:rsidR="009A738D" w:rsidRPr="009A738D" w:rsidRDefault="009A738D" w:rsidP="009A738D">
      <w:pPr>
        <w:numPr>
          <w:ilvl w:val="1"/>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color w:val="000000"/>
        </w:rPr>
        <w:t>reaching Kurdish people through social media, creat</w:t>
      </w:r>
      <w:r>
        <w:rPr>
          <w:rFonts w:ascii="Arial" w:eastAsia="Times New Roman" w:hAnsi="Arial" w:cs="Arial"/>
          <w:color w:val="000000"/>
        </w:rPr>
        <w:t>ing</w:t>
      </w:r>
      <w:r w:rsidRPr="009A738D">
        <w:rPr>
          <w:rFonts w:ascii="Arial" w:eastAsia="Times New Roman" w:hAnsi="Arial" w:cs="Arial"/>
          <w:color w:val="000000"/>
        </w:rPr>
        <w:t xml:space="preserve"> platforms for communication,</w:t>
      </w:r>
    </w:p>
    <w:p w14:paraId="4F43CBAA" w14:textId="77777777" w:rsidR="009A738D" w:rsidRDefault="009A738D" w:rsidP="009A738D">
      <w:pPr>
        <w:numPr>
          <w:ilvl w:val="1"/>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color w:val="000000"/>
        </w:rPr>
        <w:t>expand the Kurdish Human Rights Project, The Kurdish Project and similar organizations promoting Kurdish identity and protection</w:t>
      </w:r>
      <w:r>
        <w:rPr>
          <w:rFonts w:ascii="Arial" w:eastAsia="Times New Roman" w:hAnsi="Arial" w:cs="Arial"/>
          <w:color w:val="000000"/>
        </w:rPr>
        <w:t>;</w:t>
      </w:r>
    </w:p>
    <w:p w14:paraId="76E91D62" w14:textId="77777777" w:rsidR="009A738D" w:rsidRPr="009A738D" w:rsidRDefault="009A738D" w:rsidP="009A738D">
      <w:pPr>
        <w:spacing w:after="0" w:line="240" w:lineRule="auto"/>
        <w:textAlignment w:val="baseline"/>
        <w:rPr>
          <w:rFonts w:ascii="Arial" w:eastAsia="Times New Roman" w:hAnsi="Arial" w:cs="Arial"/>
          <w:color w:val="000000"/>
        </w:rPr>
      </w:pPr>
    </w:p>
    <w:p w14:paraId="681936A1" w14:textId="77777777" w:rsidR="009A738D" w:rsidRDefault="009A738D" w:rsidP="009A738D">
      <w:pPr>
        <w:numPr>
          <w:ilvl w:val="0"/>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i/>
          <w:iCs/>
          <w:color w:val="000000"/>
        </w:rPr>
        <w:t>Expects</w:t>
      </w:r>
      <w:r w:rsidRPr="009A738D">
        <w:rPr>
          <w:rFonts w:ascii="Arial" w:eastAsia="Times New Roman" w:hAnsi="Arial" w:cs="Arial"/>
          <w:color w:val="000000"/>
        </w:rPr>
        <w:t xml:space="preserve"> the countries involved to adjust their national legislation to protect and recognize the Kurdish minorities in their territory, to establish their cultural freedom and right to speak their language</w:t>
      </w:r>
      <w:r>
        <w:rPr>
          <w:rFonts w:ascii="Arial" w:eastAsia="Times New Roman" w:hAnsi="Arial" w:cs="Arial"/>
          <w:color w:val="000000"/>
        </w:rPr>
        <w:t>;</w:t>
      </w:r>
    </w:p>
    <w:p w14:paraId="2A51AC69" w14:textId="77777777" w:rsidR="009A738D" w:rsidRPr="009A738D" w:rsidRDefault="009A738D" w:rsidP="009A738D">
      <w:pPr>
        <w:spacing w:after="0" w:line="240" w:lineRule="auto"/>
        <w:textAlignment w:val="baseline"/>
        <w:rPr>
          <w:rFonts w:ascii="Arial" w:eastAsia="Times New Roman" w:hAnsi="Arial" w:cs="Arial"/>
          <w:color w:val="000000"/>
        </w:rPr>
      </w:pPr>
    </w:p>
    <w:p w14:paraId="1A4FFD88" w14:textId="5526E04A" w:rsidR="009A738D" w:rsidRPr="009A738D" w:rsidRDefault="00BE282D" w:rsidP="009A738D">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i/>
          <w:iCs/>
          <w:color w:val="000000"/>
        </w:rPr>
        <w:t>Further e</w:t>
      </w:r>
      <w:r w:rsidR="009A738D" w:rsidRPr="009A738D">
        <w:rPr>
          <w:rFonts w:ascii="Arial" w:eastAsia="Times New Roman" w:hAnsi="Arial" w:cs="Arial"/>
          <w:i/>
          <w:iCs/>
          <w:color w:val="000000"/>
        </w:rPr>
        <w:t>ncourages</w:t>
      </w:r>
      <w:r w:rsidR="009A738D" w:rsidRPr="009A738D">
        <w:rPr>
          <w:rFonts w:ascii="Arial" w:eastAsia="Times New Roman" w:hAnsi="Arial" w:cs="Arial"/>
          <w:color w:val="000000"/>
        </w:rPr>
        <w:t xml:space="preserve"> the regional powers to hold a peace conference moderated by neutral mediators to stabili</w:t>
      </w:r>
      <w:r w:rsidR="009A738D">
        <w:rPr>
          <w:rFonts w:ascii="Arial" w:eastAsia="Times New Roman" w:hAnsi="Arial" w:cs="Arial"/>
          <w:color w:val="000000"/>
        </w:rPr>
        <w:t>z</w:t>
      </w:r>
      <w:r w:rsidR="009A738D" w:rsidRPr="009A738D">
        <w:rPr>
          <w:rFonts w:ascii="Arial" w:eastAsia="Times New Roman" w:hAnsi="Arial" w:cs="Arial"/>
          <w:color w:val="000000"/>
        </w:rPr>
        <w:t>e the region:</w:t>
      </w:r>
    </w:p>
    <w:p w14:paraId="09BE0587" w14:textId="77777777" w:rsidR="009A738D" w:rsidRPr="009A738D" w:rsidRDefault="009A738D" w:rsidP="009A738D">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by i</w:t>
      </w:r>
      <w:r w:rsidRPr="009A738D">
        <w:rPr>
          <w:rFonts w:ascii="Arial" w:eastAsia="Times New Roman" w:hAnsi="Arial" w:cs="Arial"/>
          <w:color w:val="000000"/>
        </w:rPr>
        <w:t>nviting representatives of the Kurdish people from different countries, Iraq, Turkey, Syria and Iran,</w:t>
      </w:r>
    </w:p>
    <w:p w14:paraId="59E6CB95" w14:textId="77777777" w:rsidR="009A738D" w:rsidRPr="009A738D" w:rsidRDefault="009A738D" w:rsidP="009A738D">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j</w:t>
      </w:r>
      <w:r w:rsidRPr="009A738D">
        <w:rPr>
          <w:rFonts w:ascii="Arial" w:eastAsia="Times New Roman" w:hAnsi="Arial" w:cs="Arial"/>
          <w:color w:val="000000"/>
        </w:rPr>
        <w:t>oined by representatives from affected regional and global powers</w:t>
      </w:r>
      <w:r>
        <w:rPr>
          <w:rFonts w:ascii="Arial" w:eastAsia="Times New Roman" w:hAnsi="Arial" w:cs="Arial"/>
          <w:color w:val="000000"/>
        </w:rPr>
        <w:t>,</w:t>
      </w:r>
    </w:p>
    <w:p w14:paraId="061CEE2C" w14:textId="77777777" w:rsidR="009A738D" w:rsidRPr="009A738D" w:rsidRDefault="009A738D" w:rsidP="009A738D">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Pr="009A738D">
        <w:rPr>
          <w:rFonts w:ascii="Arial" w:eastAsia="Times New Roman" w:hAnsi="Arial" w:cs="Arial"/>
          <w:color w:val="000000"/>
        </w:rPr>
        <w:t xml:space="preserve">he neutral mediators should consist of elected members of </w:t>
      </w:r>
      <w:r>
        <w:rPr>
          <w:rFonts w:ascii="Arial" w:eastAsia="Times New Roman" w:hAnsi="Arial" w:cs="Arial"/>
          <w:color w:val="000000"/>
        </w:rPr>
        <w:t>UN</w:t>
      </w:r>
      <w:r w:rsidRPr="009A738D">
        <w:rPr>
          <w:rFonts w:ascii="Arial" w:eastAsia="Times New Roman" w:hAnsi="Arial" w:cs="Arial"/>
          <w:color w:val="000000"/>
        </w:rPr>
        <w:t xml:space="preserve"> agencies</w:t>
      </w:r>
      <w:r>
        <w:rPr>
          <w:rFonts w:ascii="Arial" w:eastAsia="Times New Roman" w:hAnsi="Arial" w:cs="Arial"/>
          <w:color w:val="000000"/>
        </w:rPr>
        <w:t>,</w:t>
      </w:r>
      <w:r w:rsidRPr="009A738D">
        <w:rPr>
          <w:rFonts w:ascii="Arial" w:eastAsia="Times New Roman" w:hAnsi="Arial" w:cs="Arial"/>
          <w:color w:val="000000"/>
        </w:rPr>
        <w:t xml:space="preserve"> </w:t>
      </w:r>
    </w:p>
    <w:p w14:paraId="1EE9B5B3" w14:textId="77777777" w:rsidR="009A738D" w:rsidRPr="009A738D" w:rsidRDefault="009A738D" w:rsidP="009A738D">
      <w:pPr>
        <w:numPr>
          <w:ilvl w:val="1"/>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color w:val="000000"/>
        </w:rPr>
        <w:t>periodically repeated four times a year for at least five years to ensure ongoing communication on all sides</w:t>
      </w:r>
      <w:r>
        <w:rPr>
          <w:rFonts w:ascii="Arial" w:eastAsia="Times New Roman" w:hAnsi="Arial" w:cs="Arial"/>
          <w:color w:val="000000"/>
        </w:rPr>
        <w:t>,</w:t>
      </w:r>
    </w:p>
    <w:p w14:paraId="06EC51D9" w14:textId="77777777" w:rsidR="009A738D" w:rsidRPr="009A738D" w:rsidRDefault="009A738D" w:rsidP="009A738D">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Pr="009A738D">
        <w:rPr>
          <w:rFonts w:ascii="Arial" w:eastAsia="Times New Roman" w:hAnsi="Arial" w:cs="Arial"/>
          <w:color w:val="000000"/>
        </w:rPr>
        <w:t>he conference should produce wholistic reports that include:</w:t>
      </w:r>
    </w:p>
    <w:p w14:paraId="330C9FB0" w14:textId="77777777" w:rsidR="009A738D" w:rsidRPr="009A738D" w:rsidRDefault="009A738D" w:rsidP="009A738D">
      <w:pPr>
        <w:numPr>
          <w:ilvl w:val="2"/>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a</w:t>
      </w:r>
      <w:r w:rsidRPr="009A738D">
        <w:rPr>
          <w:rFonts w:ascii="Arial" w:eastAsia="Times New Roman" w:hAnsi="Arial" w:cs="Arial"/>
          <w:color w:val="000000"/>
        </w:rPr>
        <w:t>ll points that were discussed during the conference,</w:t>
      </w:r>
    </w:p>
    <w:p w14:paraId="06570313" w14:textId="77777777" w:rsidR="009A738D" w:rsidRPr="009A738D" w:rsidRDefault="009A738D" w:rsidP="009A738D">
      <w:pPr>
        <w:numPr>
          <w:ilvl w:val="2"/>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r</w:t>
      </w:r>
      <w:r w:rsidRPr="009A738D">
        <w:rPr>
          <w:rFonts w:ascii="Arial" w:eastAsia="Times New Roman" w:hAnsi="Arial" w:cs="Arial"/>
          <w:color w:val="000000"/>
        </w:rPr>
        <w:t>esolutions that address short-term solutions which could be implemented until the next meeting and long-term solutions which could be implemented within the next ten years;</w:t>
      </w:r>
    </w:p>
    <w:p w14:paraId="531DA51A" w14:textId="77777777" w:rsidR="009A738D" w:rsidRPr="009A738D" w:rsidRDefault="009A738D" w:rsidP="009A738D">
      <w:pPr>
        <w:spacing w:after="0" w:line="240" w:lineRule="auto"/>
        <w:textAlignment w:val="baseline"/>
        <w:rPr>
          <w:rFonts w:ascii="Arial" w:eastAsia="Times New Roman" w:hAnsi="Arial" w:cs="Arial"/>
          <w:color w:val="000000"/>
        </w:rPr>
      </w:pPr>
    </w:p>
    <w:p w14:paraId="3353AEF0" w14:textId="77777777" w:rsidR="009A738D" w:rsidRPr="009A738D" w:rsidRDefault="009A738D" w:rsidP="009A738D">
      <w:pPr>
        <w:numPr>
          <w:ilvl w:val="0"/>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i/>
          <w:iCs/>
          <w:color w:val="000000"/>
        </w:rPr>
        <w:t>Calls for</w:t>
      </w:r>
      <w:r w:rsidRPr="009A738D">
        <w:rPr>
          <w:rFonts w:ascii="Arial" w:eastAsia="Times New Roman" w:hAnsi="Arial" w:cs="Arial"/>
          <w:color w:val="000000"/>
        </w:rPr>
        <w:t xml:space="preserve"> the acknowledgement of the self-governance of the Kurdish people by the international community as soon as possible;</w:t>
      </w:r>
    </w:p>
    <w:p w14:paraId="2C6AF485" w14:textId="77777777" w:rsidR="009A738D" w:rsidRPr="009A738D" w:rsidRDefault="009A738D" w:rsidP="009A738D">
      <w:pPr>
        <w:spacing w:after="0" w:line="240" w:lineRule="auto"/>
        <w:textAlignment w:val="baseline"/>
        <w:rPr>
          <w:rFonts w:ascii="Arial" w:eastAsia="Times New Roman" w:hAnsi="Arial" w:cs="Arial"/>
          <w:color w:val="000000"/>
        </w:rPr>
      </w:pPr>
    </w:p>
    <w:p w14:paraId="1E336929" w14:textId="13C1B72C" w:rsidR="009A738D" w:rsidRDefault="00BE282D" w:rsidP="009A738D">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i/>
          <w:iCs/>
          <w:color w:val="000000"/>
        </w:rPr>
        <w:t>Recommends</w:t>
      </w:r>
      <w:bookmarkStart w:id="0" w:name="_GoBack"/>
      <w:bookmarkEnd w:id="0"/>
      <w:r w:rsidR="009A738D" w:rsidRPr="009A738D">
        <w:rPr>
          <w:rFonts w:ascii="Arial" w:eastAsia="Times New Roman" w:hAnsi="Arial" w:cs="Arial"/>
          <w:color w:val="000000"/>
        </w:rPr>
        <w:t xml:space="preserve"> the creation of Kurdish independence as a long-term solution;</w:t>
      </w:r>
    </w:p>
    <w:p w14:paraId="35561161" w14:textId="77777777" w:rsidR="009A738D" w:rsidRPr="009A738D" w:rsidRDefault="009A738D" w:rsidP="009A738D">
      <w:pPr>
        <w:spacing w:after="0" w:line="240" w:lineRule="auto"/>
        <w:textAlignment w:val="baseline"/>
        <w:rPr>
          <w:rFonts w:ascii="Arial" w:eastAsia="Times New Roman" w:hAnsi="Arial" w:cs="Arial"/>
          <w:color w:val="000000"/>
        </w:rPr>
      </w:pPr>
    </w:p>
    <w:p w14:paraId="41E574A7" w14:textId="77777777" w:rsidR="009A738D" w:rsidRPr="009A738D" w:rsidRDefault="009A738D" w:rsidP="009A738D">
      <w:pPr>
        <w:numPr>
          <w:ilvl w:val="0"/>
          <w:numId w:val="7"/>
        </w:numPr>
        <w:spacing w:after="0" w:line="240" w:lineRule="auto"/>
        <w:textAlignment w:val="baseline"/>
        <w:rPr>
          <w:rFonts w:ascii="Arial" w:eastAsia="Times New Roman" w:hAnsi="Arial" w:cs="Arial"/>
          <w:color w:val="000000"/>
        </w:rPr>
      </w:pPr>
      <w:r w:rsidRPr="009A738D">
        <w:rPr>
          <w:rFonts w:ascii="Arial" w:eastAsia="Times New Roman" w:hAnsi="Arial" w:cs="Arial"/>
          <w:i/>
          <w:iCs/>
          <w:color w:val="000000"/>
        </w:rPr>
        <w:t xml:space="preserve">Proposes </w:t>
      </w:r>
      <w:r w:rsidRPr="009A738D">
        <w:rPr>
          <w:rFonts w:ascii="Arial" w:eastAsia="Times New Roman" w:hAnsi="Arial" w:cs="Arial"/>
          <w:color w:val="000000"/>
        </w:rPr>
        <w:t>a fair share of any respective oil and other natural resources in a hypothetical Kurdish state by encouraging other states to participate in trade negotiations with such a state to ensure economic prosperity</w:t>
      </w:r>
      <w:r>
        <w:rPr>
          <w:rFonts w:ascii="Arial" w:eastAsia="Times New Roman" w:hAnsi="Arial" w:cs="Arial"/>
          <w:color w:val="000000"/>
        </w:rPr>
        <w:t>;</w:t>
      </w:r>
      <w:r w:rsidRPr="009A738D">
        <w:rPr>
          <w:rFonts w:ascii="Arial" w:eastAsia="Times New Roman" w:hAnsi="Arial" w:cs="Arial"/>
          <w:color w:val="000000"/>
        </w:rPr>
        <w:t xml:space="preserve"> </w:t>
      </w:r>
    </w:p>
    <w:p w14:paraId="1AB91046" w14:textId="77777777" w:rsidR="009A738D" w:rsidRPr="009A738D" w:rsidRDefault="009A738D" w:rsidP="009A738D">
      <w:pPr>
        <w:spacing w:after="0" w:line="240" w:lineRule="auto"/>
        <w:rPr>
          <w:rFonts w:ascii="Arial" w:eastAsia="Times New Roman" w:hAnsi="Arial" w:cs="Arial"/>
        </w:rPr>
      </w:pPr>
    </w:p>
    <w:p w14:paraId="48B20C98" w14:textId="77777777" w:rsidR="009A738D" w:rsidRPr="009A738D" w:rsidRDefault="009A738D" w:rsidP="009A738D">
      <w:pPr>
        <w:pStyle w:val="ListParagraph"/>
        <w:numPr>
          <w:ilvl w:val="0"/>
          <w:numId w:val="7"/>
        </w:numPr>
        <w:spacing w:after="0" w:line="240" w:lineRule="auto"/>
        <w:rPr>
          <w:rFonts w:ascii="Arial" w:eastAsia="Times New Roman" w:hAnsi="Arial" w:cs="Arial"/>
        </w:rPr>
      </w:pPr>
      <w:r w:rsidRPr="009A738D">
        <w:rPr>
          <w:rFonts w:ascii="Arial" w:eastAsia="Times New Roman" w:hAnsi="Arial" w:cs="Arial"/>
          <w:i/>
          <w:iCs/>
          <w:color w:val="000000"/>
        </w:rPr>
        <w:t>Demands</w:t>
      </w:r>
      <w:r w:rsidRPr="009A738D">
        <w:rPr>
          <w:rFonts w:ascii="Arial" w:eastAsia="Times New Roman" w:hAnsi="Arial" w:cs="Arial"/>
          <w:color w:val="000000"/>
        </w:rPr>
        <w:t xml:space="preserve"> to keep self-governance in the time between now and the establishment of a sovereign state.</w:t>
      </w:r>
    </w:p>
    <w:p w14:paraId="719A01C7" w14:textId="77777777" w:rsidR="009A738D" w:rsidRPr="009A738D" w:rsidRDefault="009A738D" w:rsidP="009A738D">
      <w:pPr>
        <w:spacing w:after="0" w:line="240" w:lineRule="auto"/>
        <w:rPr>
          <w:rFonts w:ascii="Arial" w:eastAsia="Times New Roman" w:hAnsi="Arial" w:cs="Arial"/>
        </w:rPr>
      </w:pPr>
    </w:p>
    <w:p w14:paraId="3C4311F9" w14:textId="77777777" w:rsidR="009A738D" w:rsidRPr="009A738D" w:rsidRDefault="009A738D" w:rsidP="009A738D">
      <w:pPr>
        <w:spacing w:after="0" w:line="240" w:lineRule="auto"/>
        <w:rPr>
          <w:rFonts w:ascii="Arial" w:eastAsia="Times New Roman" w:hAnsi="Arial" w:cs="Arial"/>
        </w:rPr>
      </w:pPr>
    </w:p>
    <w:p w14:paraId="74155FD6" w14:textId="77777777" w:rsidR="009A738D" w:rsidRPr="009A738D" w:rsidRDefault="009A738D" w:rsidP="009A738D">
      <w:pPr>
        <w:rPr>
          <w:rFonts w:ascii="Arial" w:eastAsia="Times New Roman" w:hAnsi="Arial" w:cs="Arial"/>
          <w:color w:val="000000"/>
        </w:rPr>
      </w:pPr>
    </w:p>
    <w:p w14:paraId="730A8189" w14:textId="77777777" w:rsidR="009A738D" w:rsidRPr="009A738D" w:rsidRDefault="009A738D" w:rsidP="009A738D">
      <w:pPr>
        <w:spacing w:after="0" w:line="240" w:lineRule="auto"/>
        <w:rPr>
          <w:rFonts w:ascii="Arial" w:eastAsia="Times New Roman" w:hAnsi="Arial" w:cs="Arial"/>
        </w:rPr>
      </w:pPr>
    </w:p>
    <w:p w14:paraId="75185B14" w14:textId="77777777" w:rsidR="009A738D" w:rsidRPr="009A738D" w:rsidRDefault="009A738D" w:rsidP="00005379">
      <w:pPr>
        <w:pStyle w:val="ListParagraph"/>
        <w:numPr>
          <w:ilvl w:val="0"/>
          <w:numId w:val="8"/>
        </w:numPr>
        <w:spacing w:after="0" w:line="240" w:lineRule="auto"/>
        <w:rPr>
          <w:rFonts w:ascii="Arial" w:eastAsia="Times New Roman" w:hAnsi="Arial" w:cs="Arial"/>
        </w:rPr>
      </w:pPr>
      <w:r w:rsidRPr="009A738D">
        <w:rPr>
          <w:rFonts w:ascii="Arial" w:eastAsia="Times New Roman" w:hAnsi="Arial" w:cs="Arial"/>
          <w:color w:val="000000"/>
        </w:rPr>
        <w:t xml:space="preserve">KRG’s Top </w:t>
      </w:r>
      <w:proofErr w:type="gramStart"/>
      <w:r w:rsidRPr="009A738D">
        <w:rPr>
          <w:rFonts w:ascii="Arial" w:eastAsia="Times New Roman" w:hAnsi="Arial" w:cs="Arial"/>
          <w:color w:val="000000"/>
        </w:rPr>
        <w:t>priorities :</w:t>
      </w:r>
      <w:proofErr w:type="gramEnd"/>
    </w:p>
    <w:p w14:paraId="426B0746" w14:textId="77777777" w:rsidR="009A738D" w:rsidRPr="009A738D" w:rsidRDefault="009A738D" w:rsidP="00005379">
      <w:pPr>
        <w:numPr>
          <w:ilvl w:val="1"/>
          <w:numId w:val="8"/>
        </w:numPr>
        <w:spacing w:after="0" w:line="240" w:lineRule="auto"/>
        <w:textAlignment w:val="baseline"/>
        <w:rPr>
          <w:rFonts w:ascii="Arial" w:eastAsia="Times New Roman" w:hAnsi="Arial" w:cs="Arial"/>
          <w:color w:val="000000"/>
        </w:rPr>
      </w:pPr>
      <w:r w:rsidRPr="009A738D">
        <w:rPr>
          <w:rFonts w:ascii="Arial" w:eastAsia="Times New Roman" w:hAnsi="Arial" w:cs="Arial"/>
          <w:color w:val="000000"/>
        </w:rPr>
        <w:t xml:space="preserve">Have other countries acknowledge the need for independence of the </w:t>
      </w:r>
      <w:proofErr w:type="spellStart"/>
      <w:r w:rsidRPr="009A738D">
        <w:rPr>
          <w:rFonts w:ascii="Arial" w:eastAsia="Times New Roman" w:hAnsi="Arial" w:cs="Arial"/>
          <w:color w:val="000000"/>
        </w:rPr>
        <w:t>kurdish</w:t>
      </w:r>
      <w:proofErr w:type="spellEnd"/>
      <w:r w:rsidRPr="009A738D">
        <w:rPr>
          <w:rFonts w:ascii="Arial" w:eastAsia="Times New Roman" w:hAnsi="Arial" w:cs="Arial"/>
          <w:color w:val="000000"/>
        </w:rPr>
        <w:t xml:space="preserve"> people as soon as possible</w:t>
      </w:r>
    </w:p>
    <w:p w14:paraId="1F02EFC2" w14:textId="77777777" w:rsidR="009A738D" w:rsidRPr="009A738D" w:rsidRDefault="009A738D" w:rsidP="00005379">
      <w:pPr>
        <w:numPr>
          <w:ilvl w:val="1"/>
          <w:numId w:val="8"/>
        </w:numPr>
        <w:spacing w:after="0" w:line="240" w:lineRule="auto"/>
        <w:textAlignment w:val="baseline"/>
        <w:rPr>
          <w:rFonts w:ascii="Arial" w:eastAsia="Times New Roman" w:hAnsi="Arial" w:cs="Arial"/>
          <w:color w:val="000000"/>
        </w:rPr>
      </w:pPr>
      <w:r w:rsidRPr="009A738D">
        <w:rPr>
          <w:rFonts w:ascii="Arial" w:eastAsia="Times New Roman" w:hAnsi="Arial" w:cs="Arial"/>
          <w:color w:val="000000"/>
        </w:rPr>
        <w:t xml:space="preserve">Support the </w:t>
      </w:r>
      <w:proofErr w:type="spellStart"/>
      <w:r w:rsidRPr="009A738D">
        <w:rPr>
          <w:rFonts w:ascii="Arial" w:eastAsia="Times New Roman" w:hAnsi="Arial" w:cs="Arial"/>
          <w:color w:val="000000"/>
        </w:rPr>
        <w:t>kurdish</w:t>
      </w:r>
      <w:proofErr w:type="spellEnd"/>
      <w:r w:rsidRPr="009A738D">
        <w:rPr>
          <w:rFonts w:ascii="Arial" w:eastAsia="Times New Roman" w:hAnsi="Arial" w:cs="Arial"/>
          <w:color w:val="000000"/>
        </w:rPr>
        <w:t xml:space="preserve"> forces in the fight against the so called Islamic State /DAESH</w:t>
      </w:r>
    </w:p>
    <w:p w14:paraId="4EB4AB76" w14:textId="77777777" w:rsidR="009A738D" w:rsidRPr="009A738D" w:rsidRDefault="009A738D" w:rsidP="00005379">
      <w:pPr>
        <w:numPr>
          <w:ilvl w:val="1"/>
          <w:numId w:val="8"/>
        </w:numPr>
        <w:spacing w:after="0" w:line="240" w:lineRule="auto"/>
        <w:textAlignment w:val="baseline"/>
        <w:rPr>
          <w:rFonts w:ascii="Arial" w:eastAsia="Times New Roman" w:hAnsi="Arial" w:cs="Arial"/>
          <w:color w:val="000000"/>
        </w:rPr>
      </w:pPr>
      <w:r w:rsidRPr="009A738D">
        <w:rPr>
          <w:rFonts w:ascii="Arial" w:eastAsia="Times New Roman" w:hAnsi="Arial" w:cs="Arial"/>
          <w:color w:val="000000"/>
        </w:rPr>
        <w:t xml:space="preserve">keep self-governance in the time between now and the establishment of a sovereign nation </w:t>
      </w:r>
    </w:p>
    <w:p w14:paraId="04229A5F" w14:textId="77777777" w:rsidR="009A738D" w:rsidRDefault="009A738D" w:rsidP="00005379">
      <w:pPr>
        <w:numPr>
          <w:ilvl w:val="1"/>
          <w:numId w:val="8"/>
        </w:numPr>
        <w:spacing w:after="0" w:line="240" w:lineRule="auto"/>
        <w:textAlignment w:val="baseline"/>
        <w:rPr>
          <w:rFonts w:ascii="Arial" w:eastAsia="Times New Roman" w:hAnsi="Arial" w:cs="Arial"/>
          <w:color w:val="000000"/>
        </w:rPr>
      </w:pPr>
      <w:r w:rsidRPr="009A738D">
        <w:rPr>
          <w:rFonts w:ascii="Arial" w:eastAsia="Times New Roman" w:hAnsi="Arial" w:cs="Arial"/>
          <w:color w:val="000000"/>
        </w:rPr>
        <w:t xml:space="preserve">discourage oppression against </w:t>
      </w:r>
      <w:proofErr w:type="spellStart"/>
      <w:r w:rsidRPr="009A738D">
        <w:rPr>
          <w:rFonts w:ascii="Arial" w:eastAsia="Times New Roman" w:hAnsi="Arial" w:cs="Arial"/>
          <w:color w:val="000000"/>
        </w:rPr>
        <w:t>kurdish</w:t>
      </w:r>
      <w:proofErr w:type="spellEnd"/>
      <w:r w:rsidRPr="009A738D">
        <w:rPr>
          <w:rFonts w:ascii="Arial" w:eastAsia="Times New Roman" w:hAnsi="Arial" w:cs="Arial"/>
          <w:color w:val="000000"/>
        </w:rPr>
        <w:t xml:space="preserve"> people in other nations</w:t>
      </w:r>
    </w:p>
    <w:p w14:paraId="3E88F372" w14:textId="77777777" w:rsidR="00005379" w:rsidRPr="009A738D" w:rsidRDefault="00005379" w:rsidP="00005379">
      <w:pPr>
        <w:spacing w:after="0" w:line="240" w:lineRule="auto"/>
        <w:textAlignment w:val="baseline"/>
        <w:rPr>
          <w:rFonts w:ascii="Arial" w:eastAsia="Times New Roman" w:hAnsi="Arial" w:cs="Arial"/>
          <w:color w:val="000000"/>
        </w:rPr>
      </w:pPr>
    </w:p>
    <w:p w14:paraId="26F03A73" w14:textId="77777777" w:rsidR="0019039A" w:rsidRPr="009A738D" w:rsidRDefault="0019039A">
      <w:pPr>
        <w:rPr>
          <w:rFonts w:ascii="Arial" w:hAnsi="Arial" w:cs="Arial"/>
        </w:rPr>
      </w:pPr>
    </w:p>
    <w:sectPr w:rsidR="0019039A" w:rsidRPr="009A738D" w:rsidSect="00223E9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5AA3"/>
    <w:multiLevelType w:val="multilevel"/>
    <w:tmpl w:val="CEA2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029E6"/>
    <w:multiLevelType w:val="hybridMultilevel"/>
    <w:tmpl w:val="2182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B2598"/>
    <w:multiLevelType w:val="hybridMultilevel"/>
    <w:tmpl w:val="186E8B6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017F7"/>
    <w:multiLevelType w:val="multilevel"/>
    <w:tmpl w:val="40EE5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lvlOverride w:ilvl="2">
      <w:lvl w:ilvl="2">
        <w:numFmt w:val="lowerRoman"/>
        <w:lvlText w:val="%3."/>
        <w:lvlJc w:val="right"/>
      </w:lvl>
    </w:lvlOverride>
  </w:num>
  <w:num w:numId="5">
    <w:abstractNumId w:val="3"/>
    <w:lvlOverride w:ilvl="1">
      <w:lvl w:ilvl="1">
        <w:numFmt w:val="lowerLetter"/>
        <w:lvlText w:val="%2."/>
        <w:lvlJc w:val="left"/>
      </w:lvl>
    </w:lvlOverride>
    <w:lvlOverride w:ilvl="2">
      <w:lvl w:ilvl="2">
        <w:numFmt w:val="lowerRoman"/>
        <w:lvlText w:val="%3."/>
        <w:lvlJc w:val="right"/>
      </w:lvl>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8D"/>
    <w:rsid w:val="00005379"/>
    <w:rsid w:val="0019039A"/>
    <w:rsid w:val="00223E97"/>
    <w:rsid w:val="009A738D"/>
    <w:rsid w:val="00BE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5211"/>
  <w15:chartTrackingRefBased/>
  <w15:docId w15:val="{AD688721-5510-49FF-A38A-DC0DCDBB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3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Nicola Spreyermann</dc:creator>
  <cp:keywords/>
  <dc:description/>
  <cp:lastModifiedBy>Luca Nicola Spreyermann</cp:lastModifiedBy>
  <cp:revision>2</cp:revision>
  <dcterms:created xsi:type="dcterms:W3CDTF">2017-11-23T14:45:00Z</dcterms:created>
  <dcterms:modified xsi:type="dcterms:W3CDTF">2017-11-23T15:02:00Z</dcterms:modified>
</cp:coreProperties>
</file>